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项目名称：重庆环跃电器制造有限责任公司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128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环跃电器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制造有限责任公司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地址：重庆市武隆区白马镇园区路17号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588895" cy="1941830"/>
                  <wp:effectExtent l="0" t="0" r="1905" b="1270"/>
                  <wp:docPr id="12" name="图片 12" descr="90F29AE9D580BFC7796A85987C945F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90F29AE9D580BFC7796A85987C945F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588895" cy="1941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7373197"/>
    <w:rsid w:val="097A2EEF"/>
    <w:rsid w:val="0A25434C"/>
    <w:rsid w:val="0E45579D"/>
    <w:rsid w:val="121118D9"/>
    <w:rsid w:val="128D27E8"/>
    <w:rsid w:val="175F08EE"/>
    <w:rsid w:val="177C4A0A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6325A47"/>
    <w:rsid w:val="59F37184"/>
    <w:rsid w:val="5B7516DD"/>
    <w:rsid w:val="5D185189"/>
    <w:rsid w:val="5D744B4B"/>
    <w:rsid w:val="601301F4"/>
    <w:rsid w:val="60886E47"/>
    <w:rsid w:val="6133669E"/>
    <w:rsid w:val="621A57BE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ECEE55B66A914BF0A079A4F4B8EE6191_13</vt:lpwstr>
  </property>
</Properties>
</file>